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1FAC" w14:textId="192FEDD8" w:rsidR="00DD20E8" w:rsidRDefault="00AB526E" w:rsidP="00AB526E">
      <w:pPr>
        <w:ind w:left="-567" w:right="-455"/>
        <w:jc w:val="center"/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</w:pPr>
      <w:r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  <w:t>Etat</w:t>
      </w:r>
      <w:r w:rsidR="00333B6C" w:rsidRPr="00333B6C"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  <w:t xml:space="preserve"> récapitulatif des expériences professionnelles dans la fonction publique</w:t>
      </w:r>
    </w:p>
    <w:p w14:paraId="03F298A1" w14:textId="77777777" w:rsidR="00D72A87" w:rsidRDefault="00D72A87" w:rsidP="00AB526E">
      <w:pPr>
        <w:ind w:left="-567" w:right="-455"/>
        <w:jc w:val="center"/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</w:pPr>
    </w:p>
    <w:p w14:paraId="0D4A953D" w14:textId="074A845B" w:rsidR="00D72A87" w:rsidRPr="00333B6C" w:rsidRDefault="00D72A87" w:rsidP="00AB526E">
      <w:pPr>
        <w:ind w:left="-567" w:right="-455"/>
        <w:jc w:val="center"/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</w:pPr>
      <w:r>
        <w:rPr>
          <w:rFonts w:ascii="Verdana" w:hAnsi="Verdana"/>
          <w:b/>
          <w:bCs/>
          <w:color w:val="353535"/>
          <w:sz w:val="32"/>
          <w:szCs w:val="32"/>
          <w:bdr w:val="none" w:sz="0" w:space="0" w:color="auto" w:frame="1"/>
        </w:rPr>
        <w:t>Pour le critère 4</w:t>
      </w:r>
    </w:p>
    <w:p w14:paraId="7255EB83" w14:textId="77777777" w:rsidR="00333B6C" w:rsidRPr="00333B6C" w:rsidRDefault="00333B6C">
      <w:pPr>
        <w:rPr>
          <w:sz w:val="36"/>
          <w:szCs w:val="36"/>
        </w:rPr>
      </w:pPr>
    </w:p>
    <w:p w14:paraId="155B50AD" w14:textId="77777777" w:rsidR="00416311" w:rsidRDefault="00416311"/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4"/>
        <w:gridCol w:w="1587"/>
        <w:gridCol w:w="1266"/>
        <w:gridCol w:w="1268"/>
        <w:gridCol w:w="2112"/>
        <w:gridCol w:w="2410"/>
      </w:tblGrid>
      <w:tr w:rsidR="00333B6C" w:rsidRPr="00333B6C" w14:paraId="3218A9E7" w14:textId="77777777" w:rsidTr="00333B6C">
        <w:trPr>
          <w:cantSplit/>
          <w:trHeight w:val="89"/>
          <w:jc w:val="center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098B3BD4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Employeur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D82F40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Grade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6375688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Qualité (1)</w:t>
            </w:r>
          </w:p>
        </w:tc>
        <w:tc>
          <w:tcPr>
            <w:tcW w:w="2534" w:type="dxa"/>
            <w:gridSpan w:val="2"/>
            <w:shd w:val="clear" w:color="auto" w:fill="D9D9D9" w:themeFill="background1" w:themeFillShade="D9"/>
            <w:vAlign w:val="center"/>
          </w:tcPr>
          <w:p w14:paraId="2A3882E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Période (jour, mois, année)</w:t>
            </w:r>
          </w:p>
        </w:tc>
        <w:tc>
          <w:tcPr>
            <w:tcW w:w="2112" w:type="dxa"/>
            <w:vMerge w:val="restart"/>
            <w:shd w:val="clear" w:color="auto" w:fill="D9D9D9" w:themeFill="background1" w:themeFillShade="D9"/>
            <w:vAlign w:val="center"/>
          </w:tcPr>
          <w:p w14:paraId="55037D30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 xml:space="preserve">Durée du </w:t>
            </w:r>
          </w:p>
          <w:p w14:paraId="01E67208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Temps de travail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00B15D59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Situation /</w:t>
            </w:r>
          </w:p>
          <w:p w14:paraId="2F56DAE7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Position (2)</w:t>
            </w:r>
          </w:p>
        </w:tc>
      </w:tr>
      <w:tr w:rsidR="00333B6C" w:rsidRPr="00333B6C" w14:paraId="070D9DDA" w14:textId="77777777" w:rsidTr="00333B6C">
        <w:trPr>
          <w:cantSplit/>
          <w:trHeight w:val="89"/>
          <w:jc w:val="center"/>
        </w:trPr>
        <w:tc>
          <w:tcPr>
            <w:tcW w:w="3402" w:type="dxa"/>
            <w:vMerge/>
          </w:tcPr>
          <w:p w14:paraId="773ACF6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984" w:type="dxa"/>
            <w:vMerge/>
          </w:tcPr>
          <w:p w14:paraId="2632B73C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587" w:type="dxa"/>
            <w:vMerge/>
          </w:tcPr>
          <w:p w14:paraId="25FC9F22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6771A0A9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Du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D2D64EA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33B6C">
              <w:rPr>
                <w:rFonts w:ascii="Verdana" w:hAnsi="Verdana" w:cs="Arial"/>
                <w:sz w:val="18"/>
                <w:szCs w:val="18"/>
              </w:rPr>
              <w:t>Au</w:t>
            </w:r>
          </w:p>
        </w:tc>
        <w:tc>
          <w:tcPr>
            <w:tcW w:w="2112" w:type="dxa"/>
            <w:vMerge/>
          </w:tcPr>
          <w:p w14:paraId="21851F9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14:paraId="0B1A3270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333B6C" w:rsidRPr="00333B6C" w14:paraId="32C6E8A6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306D5949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071BFC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AD67B1A" w14:textId="06D904B6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13D7F25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F437B18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D61A9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34350436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13D8016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BA5868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5A960C4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49628837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6410803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12CC50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59260726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70EF5BB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9E5BF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00CBE488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90AD840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016D47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27818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043F7002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22ED1782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B9829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18F642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3502E31F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ACFEEC2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0761C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0E67202C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10B8A63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E3DC4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7A7A1A5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24F13114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3F48E0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FA74FE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3BCC35E8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58B643DE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56872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BA0B33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0F081EE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5960FD5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EA33A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3AE82EE4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243CCD84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A4F853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D2D2F8E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79863C4A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2DC3DDB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1C9E0D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22349FFE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785BB65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6E4B4B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79744D40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7DC495C5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79B29AC7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E8BA01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33B6C" w:rsidRPr="00333B6C" w14:paraId="6F4FC1ED" w14:textId="77777777" w:rsidTr="00333B6C">
        <w:trPr>
          <w:cantSplit/>
          <w:trHeight w:hRule="exact" w:val="567"/>
          <w:jc w:val="center"/>
        </w:trPr>
        <w:tc>
          <w:tcPr>
            <w:tcW w:w="3402" w:type="dxa"/>
            <w:vAlign w:val="center"/>
          </w:tcPr>
          <w:p w14:paraId="57EA8EC4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3D795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82D630C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403D95EE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5ADABBF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A28186" w14:textId="77777777" w:rsidR="00712651" w:rsidRPr="00333B6C" w:rsidRDefault="00712651" w:rsidP="00C778FC">
            <w:pPr>
              <w:spacing w:line="276" w:lineRule="auto"/>
              <w:ind w:left="-567" w:right="-85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2C29771" w14:textId="77777777" w:rsidR="00416311" w:rsidRDefault="00416311"/>
    <w:p w14:paraId="7FF61E98" w14:textId="77777777" w:rsidR="002F4F65" w:rsidRDefault="002F4F65"/>
    <w:p w14:paraId="58B73861" w14:textId="77777777" w:rsidR="00712651" w:rsidRPr="002F4F65" w:rsidRDefault="00712651" w:rsidP="00712651">
      <w:pPr>
        <w:ind w:left="-1134" w:right="-851"/>
        <w:rPr>
          <w:rFonts w:ascii="Verdana" w:hAnsi="Verdana" w:cs="Arial"/>
          <w:sz w:val="16"/>
          <w:szCs w:val="16"/>
        </w:rPr>
      </w:pPr>
      <w:r w:rsidRPr="002F4F65">
        <w:rPr>
          <w:rFonts w:ascii="Verdana" w:hAnsi="Verdana" w:cs="Arial"/>
          <w:sz w:val="16"/>
          <w:szCs w:val="16"/>
        </w:rPr>
        <w:t xml:space="preserve">(1) : titulaire, stagiaire, contractuel / </w:t>
      </w:r>
    </w:p>
    <w:p w14:paraId="4E4E905A" w14:textId="64E3B7ED" w:rsidR="00712651" w:rsidRPr="002F4F65" w:rsidRDefault="00712651" w:rsidP="00333B6C">
      <w:pPr>
        <w:ind w:left="-1134" w:right="-851"/>
        <w:rPr>
          <w:rFonts w:ascii="Verdana" w:hAnsi="Verdana" w:cs="Arial"/>
          <w:sz w:val="16"/>
          <w:szCs w:val="16"/>
        </w:rPr>
      </w:pPr>
      <w:r w:rsidRPr="002F4F65">
        <w:rPr>
          <w:rFonts w:ascii="Verdana" w:hAnsi="Verdana" w:cs="Arial"/>
          <w:sz w:val="16"/>
          <w:szCs w:val="16"/>
        </w:rPr>
        <w:t xml:space="preserve">(2) : activité - disponibilité - détachement - mise à disposition – intégration - congé parental </w:t>
      </w:r>
    </w:p>
    <w:sectPr w:rsidR="00712651" w:rsidRPr="002F4F65" w:rsidSect="004163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11"/>
    <w:rsid w:val="00000B3A"/>
    <w:rsid w:val="001F0D66"/>
    <w:rsid w:val="002F4F65"/>
    <w:rsid w:val="00333B6C"/>
    <w:rsid w:val="00416311"/>
    <w:rsid w:val="004E6262"/>
    <w:rsid w:val="00712651"/>
    <w:rsid w:val="00A15BFA"/>
    <w:rsid w:val="00A91636"/>
    <w:rsid w:val="00AB526E"/>
    <w:rsid w:val="00BC5A33"/>
    <w:rsid w:val="00C20928"/>
    <w:rsid w:val="00D11D15"/>
    <w:rsid w:val="00D72A87"/>
    <w:rsid w:val="00DA0DE7"/>
    <w:rsid w:val="00D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AEFF"/>
  <w15:chartTrackingRefBased/>
  <w15:docId w15:val="{CD247F63-542C-43A5-916E-5882EEEF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1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1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31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41631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16311"/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16311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16311"/>
    <w:rPr>
      <w:rFonts w:eastAsiaTheme="majorEastAsia" w:cstheme="majorBidi"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16311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16311"/>
    <w:rPr>
      <w:rFonts w:eastAsiaTheme="majorEastAsia" w:cstheme="majorBidi"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16311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16311"/>
    <w:rPr>
      <w:rFonts w:eastAsiaTheme="majorEastAsia" w:cstheme="majorBidi"/>
      <w:color w:val="272727" w:themeColor="text1" w:themeTint="D8"/>
      <w:kern w:val="0"/>
      <w:sz w:val="20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16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31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31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1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311"/>
    <w:rPr>
      <w:rFonts w:ascii="Verdana" w:hAnsi="Verdana" w:cs="Times New Roman"/>
      <w:i/>
      <w:iCs/>
      <w:color w:val="404040" w:themeColor="text1" w:themeTint="BF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16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311"/>
    <w:rPr>
      <w:rFonts w:ascii="Verdana" w:hAnsi="Verdana" w:cs="Times New Roman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416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Paugam</dc:creator>
  <cp:keywords/>
  <dc:description/>
  <cp:lastModifiedBy>Virginie Paugam</cp:lastModifiedBy>
  <cp:revision>4</cp:revision>
  <dcterms:created xsi:type="dcterms:W3CDTF">2025-11-21T13:28:00Z</dcterms:created>
  <dcterms:modified xsi:type="dcterms:W3CDTF">2025-11-21T14:23:00Z</dcterms:modified>
</cp:coreProperties>
</file>